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A1F36" w14:textId="72CC98AC" w:rsidR="00213C34" w:rsidRPr="00BF6DBB" w:rsidRDefault="00DC2E73" w:rsidP="00BF6DBB">
      <w:pPr>
        <w:spacing w:line="360" w:lineRule="auto"/>
        <w:rPr>
          <w:rFonts w:ascii="Times New Roman" w:hAnsi="Times New Roman" w:cs="Times New Roman"/>
          <w:sz w:val="24"/>
          <w:szCs w:val="24"/>
        </w:rPr>
      </w:pPr>
      <w:r w:rsidRPr="00BF6DBB">
        <w:rPr>
          <w:rFonts w:ascii="Times New Roman" w:hAnsi="Times New Roman" w:cs="Times New Roman"/>
          <w:noProof/>
          <w:sz w:val="24"/>
          <w:szCs w:val="24"/>
        </w:rPr>
        <w:drawing>
          <wp:inline distT="0" distB="0" distL="0" distR="0" wp14:anchorId="2E09ECB5" wp14:editId="460AFBA3">
            <wp:extent cx="5274310" cy="1084580"/>
            <wp:effectExtent l="0" t="0" r="2540" b="1270"/>
            <wp:docPr id="127932983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29838" name=""/>
                    <pic:cNvPicPr/>
                  </pic:nvPicPr>
                  <pic:blipFill>
                    <a:blip r:embed="rId4"/>
                    <a:stretch>
                      <a:fillRect/>
                    </a:stretch>
                  </pic:blipFill>
                  <pic:spPr>
                    <a:xfrm>
                      <a:off x="0" y="0"/>
                      <a:ext cx="5274310" cy="1084580"/>
                    </a:xfrm>
                    <a:prstGeom prst="rect">
                      <a:avLst/>
                    </a:prstGeom>
                  </pic:spPr>
                </pic:pic>
              </a:graphicData>
            </a:graphic>
          </wp:inline>
        </w:drawing>
      </w:r>
    </w:p>
    <w:p w14:paraId="75B345D0" w14:textId="44EA11CB" w:rsidR="00CA5DD2" w:rsidRPr="00BF6DBB" w:rsidRDefault="00BF6DBB" w:rsidP="00BF6DBB">
      <w:pPr>
        <w:spacing w:line="360" w:lineRule="auto"/>
        <w:rPr>
          <w:rFonts w:ascii="Times New Roman" w:hAnsi="Times New Roman" w:cs="Times New Roman"/>
          <w:sz w:val="24"/>
          <w:szCs w:val="24"/>
        </w:rPr>
      </w:pPr>
      <w:r w:rsidRPr="00BF6DBB">
        <w:rPr>
          <w:rFonts w:ascii="宋体" w:eastAsia="宋体" w:hAnsi="宋体" w:cs="Times New Roman" w:hint="eastAsia"/>
          <w:sz w:val="24"/>
          <w:szCs w:val="24"/>
        </w:rPr>
        <w:t>分析方法</w:t>
      </w:r>
      <w:r w:rsidR="00CA5DD2" w:rsidRPr="00BF6DBB">
        <w:rPr>
          <w:rFonts w:ascii="Times New Roman" w:hAnsi="Times New Roman" w:cs="Times New Roman"/>
          <w:sz w:val="24"/>
          <w:szCs w:val="24"/>
        </w:rPr>
        <w:t>：</w:t>
      </w:r>
      <w:proofErr w:type="spellStart"/>
      <w:r w:rsidR="00CA5DD2" w:rsidRPr="00BF6DBB">
        <w:rPr>
          <w:rFonts w:ascii="Times New Roman" w:hAnsi="Times New Roman" w:cs="Times New Roman"/>
          <w:sz w:val="24"/>
          <w:szCs w:val="24"/>
        </w:rPr>
        <w:t>AUCell</w:t>
      </w:r>
      <w:proofErr w:type="spellEnd"/>
    </w:p>
    <w:p w14:paraId="46CBBBFD" w14:textId="60DEE1CA" w:rsidR="009012A1" w:rsidRPr="00BF6DBB" w:rsidRDefault="009012A1" w:rsidP="00BF6DBB">
      <w:pPr>
        <w:spacing w:line="360" w:lineRule="auto"/>
        <w:rPr>
          <w:rFonts w:ascii="Times New Roman" w:hAnsi="Times New Roman" w:cs="Times New Roman"/>
          <w:sz w:val="24"/>
          <w:szCs w:val="24"/>
        </w:rPr>
      </w:pPr>
      <w:r w:rsidRPr="00BF6DBB">
        <w:rPr>
          <w:rFonts w:ascii="Times New Roman" w:hAnsi="Times New Roman" w:cs="Times New Roman"/>
          <w:sz w:val="24"/>
          <w:szCs w:val="24"/>
        </w:rPr>
        <w:t xml:space="preserve">To evaluate the </w:t>
      </w:r>
      <w:r w:rsidRPr="00BF6DBB">
        <w:rPr>
          <w:rFonts w:ascii="宋体" w:eastAsia="宋体" w:hAnsi="宋体" w:cs="Times New Roman"/>
          <w:color w:val="FF0000"/>
          <w:sz w:val="24"/>
          <w:szCs w:val="24"/>
        </w:rPr>
        <w:t>基因集名称</w:t>
      </w:r>
      <w:r w:rsidRPr="00BF6DBB">
        <w:rPr>
          <w:rFonts w:ascii="Times New Roman" w:hAnsi="Times New Roman" w:cs="Times New Roman"/>
          <w:sz w:val="24"/>
          <w:szCs w:val="24"/>
        </w:rPr>
        <w:t xml:space="preserve"> gene set activities in different cell clusters or sample types, we employed the </w:t>
      </w:r>
      <w:r w:rsidRPr="00BF6DBB">
        <w:rPr>
          <w:rFonts w:ascii="Times New Roman" w:hAnsi="Times New Roman" w:cs="Times New Roman"/>
          <w:sz w:val="24"/>
          <w:szCs w:val="24"/>
        </w:rPr>
        <w:t>分析方法</w:t>
      </w:r>
      <w:r w:rsidRPr="00BF6DBB">
        <w:rPr>
          <w:rFonts w:ascii="Times New Roman" w:hAnsi="Times New Roman" w:cs="Times New Roman"/>
          <w:sz w:val="24"/>
          <w:szCs w:val="24"/>
        </w:rPr>
        <w:t xml:space="preserve"> scoring algorithm from the R package </w:t>
      </w:r>
      <w:proofErr w:type="spellStart"/>
      <w:r w:rsidRPr="00BF6DBB">
        <w:rPr>
          <w:rFonts w:ascii="Times New Roman" w:hAnsi="Times New Roman" w:cs="Times New Roman"/>
          <w:sz w:val="24"/>
          <w:szCs w:val="24"/>
        </w:rPr>
        <w:t>irGSEA</w:t>
      </w:r>
      <w:proofErr w:type="spellEnd"/>
      <w:r w:rsidRPr="00BF6DBB">
        <w:rPr>
          <w:rFonts w:ascii="Times New Roman" w:hAnsi="Times New Roman" w:cs="Times New Roman"/>
          <w:sz w:val="24"/>
          <w:szCs w:val="24"/>
        </w:rPr>
        <w:t xml:space="preserve"> (version 3.2.4)</w:t>
      </w:r>
      <w:r w:rsidRPr="00D80D41">
        <w:rPr>
          <w:rFonts w:ascii="Times New Roman" w:hAnsi="Times New Roman" w:cs="Times New Roman"/>
          <w:sz w:val="24"/>
          <w:szCs w:val="24"/>
          <w:vertAlign w:val="superscript"/>
        </w:rPr>
        <w:t>[1]</w:t>
      </w:r>
      <w:r w:rsidRPr="00BF6DBB">
        <w:rPr>
          <w:rFonts w:ascii="Times New Roman" w:hAnsi="Times New Roman" w:cs="Times New Roman"/>
          <w:sz w:val="24"/>
          <w:szCs w:val="24"/>
        </w:rPr>
        <w:t xml:space="preserve">, </w:t>
      </w:r>
      <w:proofErr w:type="spellStart"/>
      <w:r w:rsidRPr="00BF6DBB">
        <w:rPr>
          <w:rFonts w:ascii="Times New Roman" w:hAnsi="Times New Roman" w:cs="Times New Roman"/>
          <w:sz w:val="24"/>
          <w:szCs w:val="24"/>
        </w:rPr>
        <w:t>AUCell</w:t>
      </w:r>
      <w:proofErr w:type="spellEnd"/>
      <w:r w:rsidRPr="00D80D41">
        <w:rPr>
          <w:rFonts w:ascii="Times New Roman" w:hAnsi="Times New Roman" w:cs="Times New Roman"/>
          <w:sz w:val="24"/>
          <w:szCs w:val="24"/>
          <w:vertAlign w:val="superscript"/>
        </w:rPr>
        <w:t>[2]</w:t>
      </w:r>
      <w:r w:rsidRPr="00BF6DBB">
        <w:rPr>
          <w:rFonts w:ascii="Times New Roman" w:hAnsi="Times New Roman" w:cs="Times New Roman"/>
          <w:sz w:val="24"/>
          <w:szCs w:val="24"/>
        </w:rPr>
        <w:t xml:space="preserve"> evaluates whether a set of genes shows a significant enrichment at the top of a ranked gene list by calculating the Area Under the Curve (AUC) for each cell, assessing the proportion of genes in the gene set that are highly expressed in each cell.</w:t>
      </w:r>
    </w:p>
    <w:p w14:paraId="6D5170DE" w14:textId="77777777" w:rsidR="009012A1" w:rsidRPr="00BF6DBB" w:rsidRDefault="009012A1" w:rsidP="00BF6DBB">
      <w:pPr>
        <w:spacing w:line="360" w:lineRule="auto"/>
        <w:rPr>
          <w:rFonts w:ascii="Times New Roman" w:hAnsi="Times New Roman" w:cs="Times New Roman"/>
          <w:sz w:val="24"/>
          <w:szCs w:val="24"/>
        </w:rPr>
      </w:pPr>
    </w:p>
    <w:p w14:paraId="34CF5A21" w14:textId="11C17E48" w:rsidR="005419ED" w:rsidRPr="00BF6DBB" w:rsidRDefault="005419ED" w:rsidP="00BF6DBB">
      <w:pPr>
        <w:spacing w:line="360" w:lineRule="auto"/>
        <w:rPr>
          <w:rFonts w:ascii="Times New Roman" w:hAnsi="Times New Roman" w:cs="Times New Roman"/>
          <w:sz w:val="24"/>
          <w:szCs w:val="24"/>
        </w:rPr>
      </w:pPr>
      <w:r w:rsidRPr="00BF6DBB">
        <w:rPr>
          <w:rFonts w:ascii="宋体" w:eastAsia="宋体" w:hAnsi="宋体" w:cs="Times New Roman"/>
          <w:sz w:val="24"/>
          <w:szCs w:val="24"/>
        </w:rPr>
        <w:t>分析方法</w:t>
      </w:r>
      <w:r w:rsidRPr="00BF6DBB">
        <w:rPr>
          <w:rFonts w:ascii="Times New Roman" w:hAnsi="Times New Roman" w:cs="Times New Roman"/>
          <w:sz w:val="24"/>
          <w:szCs w:val="24"/>
        </w:rPr>
        <w:t>：</w:t>
      </w:r>
      <w:proofErr w:type="spellStart"/>
      <w:r w:rsidRPr="00BF6DBB">
        <w:rPr>
          <w:rFonts w:ascii="Times New Roman" w:hAnsi="Times New Roman" w:cs="Times New Roman"/>
          <w:sz w:val="24"/>
          <w:szCs w:val="24"/>
        </w:rPr>
        <w:t>UCell</w:t>
      </w:r>
      <w:proofErr w:type="spellEnd"/>
    </w:p>
    <w:p w14:paraId="5AAD03DC" w14:textId="3B55AD1C" w:rsidR="009012A1" w:rsidRPr="00BF6DBB" w:rsidRDefault="005419ED" w:rsidP="00BF6DBB">
      <w:pPr>
        <w:spacing w:line="360" w:lineRule="auto"/>
        <w:rPr>
          <w:rFonts w:ascii="Times New Roman" w:hAnsi="Times New Roman" w:cs="Times New Roman"/>
          <w:sz w:val="24"/>
          <w:szCs w:val="24"/>
        </w:rPr>
      </w:pPr>
      <w:r w:rsidRPr="00BF6DBB">
        <w:rPr>
          <w:rFonts w:ascii="Times New Roman" w:hAnsi="Times New Roman" w:cs="Times New Roman"/>
          <w:sz w:val="24"/>
          <w:szCs w:val="24"/>
        </w:rPr>
        <w:t xml:space="preserve">To evaluate the </w:t>
      </w:r>
      <w:r w:rsidRPr="00BF6DBB">
        <w:rPr>
          <w:rFonts w:ascii="宋体" w:eastAsia="宋体" w:hAnsi="宋体" w:cs="Times New Roman"/>
          <w:color w:val="FF0000"/>
          <w:sz w:val="24"/>
          <w:szCs w:val="24"/>
        </w:rPr>
        <w:t>基因集名称</w:t>
      </w:r>
      <w:r w:rsidRPr="00BF6DBB">
        <w:rPr>
          <w:rFonts w:ascii="Times New Roman" w:hAnsi="Times New Roman" w:cs="Times New Roman"/>
          <w:sz w:val="24"/>
          <w:szCs w:val="24"/>
        </w:rPr>
        <w:t xml:space="preserve"> gene set activities in different cell clusters or sample types, we employed the </w:t>
      </w:r>
      <w:r w:rsidRPr="00BF6DBB">
        <w:rPr>
          <w:rFonts w:ascii="Times New Roman" w:hAnsi="Times New Roman" w:cs="Times New Roman"/>
          <w:sz w:val="24"/>
          <w:szCs w:val="24"/>
        </w:rPr>
        <w:t>分析方法</w:t>
      </w:r>
      <w:r w:rsidRPr="00BF6DBB">
        <w:rPr>
          <w:rFonts w:ascii="Times New Roman" w:hAnsi="Times New Roman" w:cs="Times New Roman"/>
          <w:sz w:val="24"/>
          <w:szCs w:val="24"/>
        </w:rPr>
        <w:t xml:space="preserve"> scoring algorithm from the R package </w:t>
      </w:r>
      <w:proofErr w:type="spellStart"/>
      <w:r w:rsidRPr="00BF6DBB">
        <w:rPr>
          <w:rFonts w:ascii="Times New Roman" w:hAnsi="Times New Roman" w:cs="Times New Roman"/>
          <w:sz w:val="24"/>
          <w:szCs w:val="24"/>
        </w:rPr>
        <w:t>irGSEA</w:t>
      </w:r>
      <w:proofErr w:type="spellEnd"/>
      <w:r w:rsidRPr="00BF6DBB">
        <w:rPr>
          <w:rFonts w:ascii="Times New Roman" w:hAnsi="Times New Roman" w:cs="Times New Roman"/>
          <w:sz w:val="24"/>
          <w:szCs w:val="24"/>
        </w:rPr>
        <w:t xml:space="preserve"> (version 3.2.4)</w:t>
      </w:r>
      <w:r w:rsidRPr="00D80D41">
        <w:rPr>
          <w:rFonts w:ascii="Times New Roman" w:hAnsi="Times New Roman" w:cs="Times New Roman"/>
          <w:sz w:val="24"/>
          <w:szCs w:val="24"/>
          <w:vertAlign w:val="superscript"/>
        </w:rPr>
        <w:t>[1]</w:t>
      </w:r>
      <w:r w:rsidRPr="00BF6DBB">
        <w:rPr>
          <w:rFonts w:ascii="Times New Roman" w:hAnsi="Times New Roman" w:cs="Times New Roman"/>
          <w:sz w:val="24"/>
          <w:szCs w:val="24"/>
        </w:rPr>
        <w:t>,</w:t>
      </w:r>
      <w:r w:rsidRPr="00BF6DBB">
        <w:rPr>
          <w:rFonts w:ascii="Times New Roman" w:hAnsi="Times New Roman" w:cs="Times New Roman"/>
          <w:sz w:val="24"/>
          <w:szCs w:val="24"/>
        </w:rPr>
        <w:t xml:space="preserve"> </w:t>
      </w:r>
      <w:proofErr w:type="spellStart"/>
      <w:r w:rsidRPr="00BF6DBB">
        <w:rPr>
          <w:rFonts w:ascii="Times New Roman" w:hAnsi="Times New Roman" w:cs="Times New Roman"/>
          <w:sz w:val="24"/>
          <w:szCs w:val="24"/>
        </w:rPr>
        <w:t>Ucell</w:t>
      </w:r>
      <w:proofErr w:type="spellEnd"/>
      <w:r w:rsidRPr="00D80D41">
        <w:rPr>
          <w:rFonts w:ascii="Times New Roman" w:hAnsi="Times New Roman" w:cs="Times New Roman"/>
          <w:sz w:val="24"/>
          <w:szCs w:val="24"/>
          <w:vertAlign w:val="superscript"/>
        </w:rPr>
        <w:t>[3]</w:t>
      </w:r>
      <w:r w:rsidRPr="00BF6DBB">
        <w:rPr>
          <w:rFonts w:ascii="Times New Roman" w:hAnsi="Times New Roman" w:cs="Times New Roman"/>
          <w:sz w:val="24"/>
          <w:szCs w:val="24"/>
        </w:rPr>
        <w:t xml:space="preserve"> uses a Mann-Whitney U statistic to calculate enrichment scores for gene signatures in single-cell data, providing a rank-based, annotation-free method that is fast and requires minimal preprocessing.</w:t>
      </w:r>
    </w:p>
    <w:p w14:paraId="41FC615F" w14:textId="77777777" w:rsidR="00240900" w:rsidRPr="00BF6DBB" w:rsidRDefault="00240900" w:rsidP="00BF6DBB">
      <w:pPr>
        <w:spacing w:line="360" w:lineRule="auto"/>
        <w:rPr>
          <w:rFonts w:ascii="Times New Roman" w:hAnsi="Times New Roman" w:cs="Times New Roman"/>
          <w:sz w:val="24"/>
          <w:szCs w:val="24"/>
        </w:rPr>
      </w:pPr>
    </w:p>
    <w:p w14:paraId="7D4A9AB9" w14:textId="1DDDC752" w:rsidR="00240900" w:rsidRPr="00BF6DBB" w:rsidRDefault="00240900" w:rsidP="00BF6DBB">
      <w:pPr>
        <w:spacing w:line="360" w:lineRule="auto"/>
        <w:rPr>
          <w:rFonts w:ascii="Times New Roman" w:hAnsi="Times New Roman" w:cs="Times New Roman"/>
          <w:sz w:val="24"/>
          <w:szCs w:val="24"/>
        </w:rPr>
      </w:pPr>
      <w:r w:rsidRPr="00BF6DBB">
        <w:rPr>
          <w:rFonts w:ascii="宋体" w:eastAsia="宋体" w:hAnsi="宋体" w:cs="Times New Roman"/>
          <w:sz w:val="24"/>
          <w:szCs w:val="24"/>
        </w:rPr>
        <w:t>分析方法</w:t>
      </w:r>
      <w:r w:rsidRPr="00BF6DBB">
        <w:rPr>
          <w:rFonts w:ascii="Times New Roman" w:hAnsi="Times New Roman" w:cs="Times New Roman"/>
          <w:sz w:val="24"/>
          <w:szCs w:val="24"/>
        </w:rPr>
        <w:t>：</w:t>
      </w:r>
      <w:proofErr w:type="spellStart"/>
      <w:r w:rsidRPr="00BF6DBB">
        <w:rPr>
          <w:rFonts w:ascii="Times New Roman" w:hAnsi="Times New Roman" w:cs="Times New Roman"/>
          <w:sz w:val="24"/>
          <w:szCs w:val="24"/>
        </w:rPr>
        <w:t>singscore</w:t>
      </w:r>
      <w:proofErr w:type="spellEnd"/>
    </w:p>
    <w:p w14:paraId="7FE15825" w14:textId="1329BB70" w:rsidR="00321AB2" w:rsidRPr="00BF6DBB" w:rsidRDefault="00321AB2" w:rsidP="00BF6DBB">
      <w:pPr>
        <w:spacing w:line="360" w:lineRule="auto"/>
        <w:rPr>
          <w:rFonts w:ascii="Times New Roman" w:hAnsi="Times New Roman" w:cs="Times New Roman"/>
          <w:sz w:val="24"/>
          <w:szCs w:val="24"/>
        </w:rPr>
      </w:pPr>
      <w:r w:rsidRPr="00BF6DBB">
        <w:rPr>
          <w:rFonts w:ascii="Times New Roman" w:hAnsi="Times New Roman" w:cs="Times New Roman"/>
          <w:sz w:val="24"/>
          <w:szCs w:val="24"/>
        </w:rPr>
        <w:t xml:space="preserve">To evaluate the </w:t>
      </w:r>
      <w:r w:rsidRPr="00BF6DBB">
        <w:rPr>
          <w:rFonts w:ascii="宋体" w:eastAsia="宋体" w:hAnsi="宋体" w:cs="Times New Roman"/>
          <w:color w:val="FF0000"/>
          <w:sz w:val="24"/>
          <w:szCs w:val="24"/>
        </w:rPr>
        <w:t>基因集名称</w:t>
      </w:r>
      <w:r w:rsidRPr="00BF6DBB">
        <w:rPr>
          <w:rFonts w:ascii="Times New Roman" w:hAnsi="Times New Roman" w:cs="Times New Roman"/>
          <w:sz w:val="24"/>
          <w:szCs w:val="24"/>
        </w:rPr>
        <w:t xml:space="preserve"> gene set activities in different cell clusters or sample types, we employed the </w:t>
      </w:r>
      <w:r w:rsidRPr="00BF6DBB">
        <w:rPr>
          <w:rFonts w:ascii="Times New Roman" w:hAnsi="Times New Roman" w:cs="Times New Roman"/>
          <w:sz w:val="24"/>
          <w:szCs w:val="24"/>
        </w:rPr>
        <w:t>分析方法</w:t>
      </w:r>
      <w:r w:rsidRPr="00BF6DBB">
        <w:rPr>
          <w:rFonts w:ascii="Times New Roman" w:hAnsi="Times New Roman" w:cs="Times New Roman"/>
          <w:sz w:val="24"/>
          <w:szCs w:val="24"/>
        </w:rPr>
        <w:t xml:space="preserve"> scoring algorithm from the R package </w:t>
      </w:r>
      <w:proofErr w:type="spellStart"/>
      <w:r w:rsidRPr="00BF6DBB">
        <w:rPr>
          <w:rFonts w:ascii="Times New Roman" w:hAnsi="Times New Roman" w:cs="Times New Roman"/>
          <w:sz w:val="24"/>
          <w:szCs w:val="24"/>
        </w:rPr>
        <w:t>irGSEA</w:t>
      </w:r>
      <w:proofErr w:type="spellEnd"/>
      <w:r w:rsidRPr="00BF6DBB">
        <w:rPr>
          <w:rFonts w:ascii="Times New Roman" w:hAnsi="Times New Roman" w:cs="Times New Roman"/>
          <w:sz w:val="24"/>
          <w:szCs w:val="24"/>
        </w:rPr>
        <w:t xml:space="preserve"> (version 3.2.4)</w:t>
      </w:r>
      <w:r w:rsidRPr="00D80D41">
        <w:rPr>
          <w:rFonts w:ascii="Times New Roman" w:hAnsi="Times New Roman" w:cs="Times New Roman"/>
          <w:sz w:val="24"/>
          <w:szCs w:val="24"/>
          <w:vertAlign w:val="superscript"/>
        </w:rPr>
        <w:t>[1]</w:t>
      </w:r>
      <w:r w:rsidRPr="00BF6DBB">
        <w:rPr>
          <w:rFonts w:ascii="Times New Roman" w:hAnsi="Times New Roman" w:cs="Times New Roman"/>
          <w:sz w:val="24"/>
          <w:szCs w:val="24"/>
        </w:rPr>
        <w:t xml:space="preserve">, </w:t>
      </w:r>
      <w:proofErr w:type="spellStart"/>
      <w:r w:rsidR="00FA0CEF" w:rsidRPr="00BF6DBB">
        <w:rPr>
          <w:rFonts w:ascii="Times New Roman" w:hAnsi="Times New Roman" w:cs="Times New Roman"/>
          <w:sz w:val="24"/>
          <w:szCs w:val="24"/>
        </w:rPr>
        <w:t>singscore</w:t>
      </w:r>
      <w:proofErr w:type="spellEnd"/>
      <w:r w:rsidR="00FA0CEF" w:rsidRPr="00D80D41">
        <w:rPr>
          <w:rFonts w:ascii="Times New Roman" w:hAnsi="Times New Roman" w:cs="Times New Roman"/>
          <w:sz w:val="24"/>
          <w:szCs w:val="24"/>
          <w:vertAlign w:val="superscript"/>
        </w:rPr>
        <w:t>[4</w:t>
      </w:r>
      <w:r w:rsidR="00D80D41" w:rsidRPr="00D80D41">
        <w:rPr>
          <w:rFonts w:ascii="Times New Roman" w:hAnsi="Times New Roman" w:cs="Times New Roman" w:hint="eastAsia"/>
          <w:sz w:val="24"/>
          <w:szCs w:val="24"/>
          <w:vertAlign w:val="superscript"/>
        </w:rPr>
        <w:t>][</w:t>
      </w:r>
      <w:r w:rsidR="00FA0CEF" w:rsidRPr="00D80D41">
        <w:rPr>
          <w:rFonts w:ascii="Times New Roman" w:hAnsi="Times New Roman" w:cs="Times New Roman"/>
          <w:sz w:val="24"/>
          <w:szCs w:val="24"/>
          <w:vertAlign w:val="superscript"/>
        </w:rPr>
        <w:t>5]</w:t>
      </w:r>
      <w:r w:rsidR="00FA0CEF" w:rsidRPr="00BF6DBB">
        <w:rPr>
          <w:rFonts w:ascii="Times New Roman" w:hAnsi="Times New Roman" w:cs="Times New Roman"/>
          <w:sz w:val="24"/>
          <w:szCs w:val="24"/>
        </w:rPr>
        <w:t xml:space="preserve"> scores individual samples independently without training or fitting parameters to the data, making it particularly suitable for small sample numbers and heterogeneous data.</w:t>
      </w:r>
    </w:p>
    <w:p w14:paraId="48553D3D" w14:textId="77777777" w:rsidR="00321AB2" w:rsidRPr="00BF6DBB" w:rsidRDefault="00321AB2" w:rsidP="00BF6DBB">
      <w:pPr>
        <w:spacing w:line="360" w:lineRule="auto"/>
        <w:rPr>
          <w:rFonts w:ascii="Times New Roman" w:hAnsi="Times New Roman" w:cs="Times New Roman" w:hint="eastAsia"/>
          <w:sz w:val="24"/>
          <w:szCs w:val="24"/>
        </w:rPr>
      </w:pPr>
    </w:p>
    <w:p w14:paraId="72E32700" w14:textId="2F6D1427" w:rsidR="009012A1" w:rsidRPr="00BF6DBB" w:rsidRDefault="00123991" w:rsidP="00BF6DBB">
      <w:pPr>
        <w:spacing w:line="360" w:lineRule="auto"/>
        <w:rPr>
          <w:rFonts w:ascii="Times New Roman" w:hAnsi="Times New Roman" w:cs="Times New Roman"/>
          <w:sz w:val="24"/>
          <w:szCs w:val="24"/>
        </w:rPr>
      </w:pPr>
      <w:r w:rsidRPr="00BF6DBB">
        <w:rPr>
          <w:rFonts w:ascii="宋体" w:eastAsia="宋体" w:hAnsi="宋体" w:cs="Times New Roman"/>
          <w:sz w:val="24"/>
          <w:szCs w:val="24"/>
        </w:rPr>
        <w:t>分析方法</w:t>
      </w:r>
      <w:r w:rsidRPr="00BF6DBB">
        <w:rPr>
          <w:rFonts w:ascii="Times New Roman" w:hAnsi="Times New Roman" w:cs="Times New Roman"/>
          <w:sz w:val="24"/>
          <w:szCs w:val="24"/>
        </w:rPr>
        <w:t>：</w:t>
      </w:r>
      <w:proofErr w:type="spellStart"/>
      <w:r w:rsidRPr="00BF6DBB">
        <w:rPr>
          <w:rFonts w:ascii="Times New Roman" w:hAnsi="Times New Roman" w:cs="Times New Roman"/>
          <w:sz w:val="24"/>
          <w:szCs w:val="24"/>
        </w:rPr>
        <w:t>AddModuleScore</w:t>
      </w:r>
      <w:proofErr w:type="spellEnd"/>
    </w:p>
    <w:p w14:paraId="78ABFC76" w14:textId="763B7F27" w:rsidR="00B21195" w:rsidRPr="00BF6DBB" w:rsidRDefault="00923F35" w:rsidP="00BF6DBB">
      <w:pPr>
        <w:spacing w:line="360" w:lineRule="auto"/>
        <w:rPr>
          <w:rFonts w:ascii="Times New Roman" w:hAnsi="Times New Roman" w:cs="Times New Roman"/>
          <w:sz w:val="24"/>
          <w:szCs w:val="24"/>
        </w:rPr>
      </w:pPr>
      <w:r w:rsidRPr="00BF6DBB">
        <w:rPr>
          <w:rFonts w:ascii="Times New Roman" w:hAnsi="Times New Roman" w:cs="Times New Roman"/>
          <w:sz w:val="24"/>
          <w:szCs w:val="24"/>
        </w:rPr>
        <w:lastRenderedPageBreak/>
        <w:t xml:space="preserve">To evaluate the </w:t>
      </w:r>
      <w:r w:rsidRPr="00BF6DBB">
        <w:rPr>
          <w:rFonts w:ascii="宋体" w:eastAsia="宋体" w:hAnsi="宋体" w:cs="Times New Roman"/>
          <w:color w:val="FF0000"/>
          <w:sz w:val="24"/>
          <w:szCs w:val="24"/>
        </w:rPr>
        <w:t>基因集名称</w:t>
      </w:r>
      <w:r w:rsidRPr="00BF6DBB">
        <w:rPr>
          <w:rFonts w:ascii="Times New Roman" w:hAnsi="Times New Roman" w:cs="Times New Roman"/>
          <w:sz w:val="24"/>
          <w:szCs w:val="24"/>
        </w:rPr>
        <w:t xml:space="preserve"> gene set activities in different cell clusters or sample types, we employed the </w:t>
      </w:r>
      <w:r w:rsidRPr="00BF6DBB">
        <w:rPr>
          <w:rFonts w:ascii="Times New Roman" w:hAnsi="Times New Roman" w:cs="Times New Roman"/>
          <w:sz w:val="24"/>
          <w:szCs w:val="24"/>
        </w:rPr>
        <w:t>分析方法</w:t>
      </w:r>
      <w:r w:rsidRPr="00BF6DBB">
        <w:rPr>
          <w:rFonts w:ascii="Times New Roman" w:hAnsi="Times New Roman" w:cs="Times New Roman"/>
          <w:sz w:val="24"/>
          <w:szCs w:val="24"/>
        </w:rPr>
        <w:t xml:space="preserve"> scoring algorithm from the R package </w:t>
      </w:r>
      <w:proofErr w:type="spellStart"/>
      <w:r w:rsidRPr="00BF6DBB">
        <w:rPr>
          <w:rFonts w:ascii="Times New Roman" w:hAnsi="Times New Roman" w:cs="Times New Roman"/>
          <w:sz w:val="24"/>
          <w:szCs w:val="24"/>
        </w:rPr>
        <w:t>irGSEA</w:t>
      </w:r>
      <w:proofErr w:type="spellEnd"/>
      <w:r w:rsidRPr="00BF6DBB">
        <w:rPr>
          <w:rFonts w:ascii="Times New Roman" w:hAnsi="Times New Roman" w:cs="Times New Roman"/>
          <w:sz w:val="24"/>
          <w:szCs w:val="24"/>
        </w:rPr>
        <w:t xml:space="preserve"> (version 3.2.4)</w:t>
      </w:r>
      <w:r w:rsidRPr="00D80D41">
        <w:rPr>
          <w:rFonts w:ascii="Times New Roman" w:hAnsi="Times New Roman" w:cs="Times New Roman"/>
          <w:sz w:val="24"/>
          <w:szCs w:val="24"/>
          <w:vertAlign w:val="superscript"/>
        </w:rPr>
        <w:t>[1]</w:t>
      </w:r>
      <w:r w:rsidRPr="00BF6DBB">
        <w:rPr>
          <w:rFonts w:ascii="Times New Roman" w:hAnsi="Times New Roman" w:cs="Times New Roman"/>
          <w:sz w:val="24"/>
          <w:szCs w:val="24"/>
        </w:rPr>
        <w:t xml:space="preserve">, </w:t>
      </w:r>
      <w:proofErr w:type="spellStart"/>
      <w:r w:rsidRPr="00BF6DBB">
        <w:rPr>
          <w:rFonts w:ascii="Times New Roman" w:hAnsi="Times New Roman" w:cs="Times New Roman"/>
          <w:sz w:val="24"/>
          <w:szCs w:val="24"/>
        </w:rPr>
        <w:t>AddModuleScore</w:t>
      </w:r>
      <w:proofErr w:type="spellEnd"/>
      <w:r w:rsidR="00213C34" w:rsidRPr="00D80D41">
        <w:rPr>
          <w:rFonts w:ascii="Times New Roman" w:hAnsi="Times New Roman" w:cs="Times New Roman"/>
          <w:sz w:val="24"/>
          <w:szCs w:val="24"/>
          <w:vertAlign w:val="superscript"/>
        </w:rPr>
        <w:t>[6]</w:t>
      </w:r>
      <w:r w:rsidRPr="00BF6DBB">
        <w:rPr>
          <w:rFonts w:ascii="Times New Roman" w:hAnsi="Times New Roman" w:cs="Times New Roman"/>
          <w:sz w:val="24"/>
          <w:szCs w:val="24"/>
        </w:rPr>
        <w:t xml:space="preserve"> calculates the average expression of a gene set in each cell, subtracted by the background expression level, providing a normalized enrichment score that accounts for gene expression variability.</w:t>
      </w:r>
    </w:p>
    <w:p w14:paraId="218AE89F" w14:textId="77777777" w:rsidR="00923F35" w:rsidRPr="00BF6DBB" w:rsidRDefault="00923F35" w:rsidP="00BF6DBB">
      <w:pPr>
        <w:spacing w:line="360" w:lineRule="auto"/>
        <w:rPr>
          <w:rFonts w:ascii="Times New Roman" w:hAnsi="Times New Roman" w:cs="Times New Roman" w:hint="eastAsia"/>
          <w:sz w:val="24"/>
          <w:szCs w:val="24"/>
        </w:rPr>
      </w:pPr>
    </w:p>
    <w:p w14:paraId="63DBEDDC" w14:textId="4828AAC3" w:rsidR="00923F35" w:rsidRPr="00BF6DBB" w:rsidRDefault="00923F35" w:rsidP="00BF6DBB">
      <w:pPr>
        <w:spacing w:line="360" w:lineRule="auto"/>
        <w:rPr>
          <w:rFonts w:ascii="Times New Roman" w:hAnsi="Times New Roman" w:cs="Times New Roman"/>
          <w:sz w:val="24"/>
          <w:szCs w:val="24"/>
        </w:rPr>
      </w:pPr>
      <w:r w:rsidRPr="00BF6DBB">
        <w:rPr>
          <w:rFonts w:ascii="Times New Roman" w:hAnsi="Times New Roman" w:cs="Times New Roman"/>
          <w:sz w:val="24"/>
          <w:szCs w:val="24"/>
        </w:rPr>
        <w:t xml:space="preserve">[1] Fan C, Chen F, Chen Y, Huang L, Wang M, Liu Y, Wang Y, Guo H, Zheng N, Liu Y, Wang H. </w:t>
      </w:r>
      <w:proofErr w:type="spellStart"/>
      <w:r w:rsidRPr="00BF6DBB">
        <w:rPr>
          <w:rFonts w:ascii="Times New Roman" w:hAnsi="Times New Roman" w:cs="Times New Roman"/>
          <w:sz w:val="24"/>
          <w:szCs w:val="24"/>
        </w:rPr>
        <w:t>irGSEA</w:t>
      </w:r>
      <w:proofErr w:type="spellEnd"/>
      <w:r w:rsidRPr="00BF6DBB">
        <w:rPr>
          <w:rFonts w:ascii="Times New Roman" w:hAnsi="Times New Roman" w:cs="Times New Roman"/>
          <w:sz w:val="24"/>
          <w:szCs w:val="24"/>
        </w:rPr>
        <w:t>: the integration of single-cell rank-based gene set enrichment analysis. Briefings in Bioinformatics. 2024 Jul;25(4</w:t>
      </w:r>
      <w:proofErr w:type="gramStart"/>
      <w:r w:rsidRPr="00BF6DBB">
        <w:rPr>
          <w:rFonts w:ascii="Times New Roman" w:hAnsi="Times New Roman" w:cs="Times New Roman"/>
          <w:sz w:val="24"/>
          <w:szCs w:val="24"/>
        </w:rPr>
        <w:t>):bbae</w:t>
      </w:r>
      <w:proofErr w:type="gramEnd"/>
      <w:r w:rsidRPr="00BF6DBB">
        <w:rPr>
          <w:rFonts w:ascii="Times New Roman" w:hAnsi="Times New Roman" w:cs="Times New Roman"/>
          <w:sz w:val="24"/>
          <w:szCs w:val="24"/>
        </w:rPr>
        <w:t>243.</w:t>
      </w:r>
    </w:p>
    <w:p w14:paraId="39EA1BA3" w14:textId="7BF3377E" w:rsidR="00923F35" w:rsidRPr="00BF6DBB" w:rsidRDefault="00923F35" w:rsidP="00BF6DBB">
      <w:pPr>
        <w:spacing w:line="360" w:lineRule="auto"/>
        <w:rPr>
          <w:rFonts w:ascii="Times New Roman" w:hAnsi="Times New Roman" w:cs="Times New Roman"/>
          <w:sz w:val="24"/>
          <w:szCs w:val="24"/>
        </w:rPr>
      </w:pPr>
      <w:r w:rsidRPr="00BF6DBB">
        <w:rPr>
          <w:rFonts w:ascii="Times New Roman" w:hAnsi="Times New Roman" w:cs="Times New Roman"/>
          <w:sz w:val="24"/>
          <w:szCs w:val="24"/>
        </w:rPr>
        <w:t xml:space="preserve">[2] Aibar S, Bravo Gonzalez-Blas C, Moerman T, Huynh-Thu V, </w:t>
      </w:r>
      <w:proofErr w:type="spellStart"/>
      <w:r w:rsidRPr="00BF6DBB">
        <w:rPr>
          <w:rFonts w:ascii="Times New Roman" w:hAnsi="Times New Roman" w:cs="Times New Roman"/>
          <w:sz w:val="24"/>
          <w:szCs w:val="24"/>
        </w:rPr>
        <w:t>Imrichova</w:t>
      </w:r>
      <w:proofErr w:type="spellEnd"/>
      <w:r w:rsidRPr="00BF6DBB">
        <w:rPr>
          <w:rFonts w:ascii="Times New Roman" w:hAnsi="Times New Roman" w:cs="Times New Roman"/>
          <w:sz w:val="24"/>
          <w:szCs w:val="24"/>
        </w:rPr>
        <w:t xml:space="preserve"> H, </w:t>
      </w:r>
      <w:proofErr w:type="spellStart"/>
      <w:r w:rsidRPr="00BF6DBB">
        <w:rPr>
          <w:rFonts w:ascii="Times New Roman" w:hAnsi="Times New Roman" w:cs="Times New Roman"/>
          <w:sz w:val="24"/>
          <w:szCs w:val="24"/>
        </w:rPr>
        <w:t>Hulselmans</w:t>
      </w:r>
      <w:proofErr w:type="spellEnd"/>
      <w:r w:rsidRPr="00BF6DBB">
        <w:rPr>
          <w:rFonts w:ascii="Times New Roman" w:hAnsi="Times New Roman" w:cs="Times New Roman"/>
          <w:sz w:val="24"/>
          <w:szCs w:val="24"/>
        </w:rPr>
        <w:t xml:space="preserve"> G, Rambow F, Marine J, Geurts P, Aerts J, van den Oord J, Kalender Atak Z, Wouters J, Aerts S (2017). “SCENIC: Single-Cell Regulatory Network Inference </w:t>
      </w:r>
      <w:proofErr w:type="gramStart"/>
      <w:r w:rsidRPr="00BF6DBB">
        <w:rPr>
          <w:rFonts w:ascii="Times New Roman" w:hAnsi="Times New Roman" w:cs="Times New Roman"/>
          <w:sz w:val="24"/>
          <w:szCs w:val="24"/>
        </w:rPr>
        <w:t>And</w:t>
      </w:r>
      <w:proofErr w:type="gramEnd"/>
      <w:r w:rsidRPr="00BF6DBB">
        <w:rPr>
          <w:rFonts w:ascii="Times New Roman" w:hAnsi="Times New Roman" w:cs="Times New Roman"/>
          <w:sz w:val="24"/>
          <w:szCs w:val="24"/>
        </w:rPr>
        <w:t xml:space="preserve"> Clustering.” Nature Methods, 14, 1083-1086. doi:10.1038/nmeth.4463</w:t>
      </w:r>
    </w:p>
    <w:p w14:paraId="18A1F878" w14:textId="5F0E16FE" w:rsidR="00923F35" w:rsidRPr="00BF6DBB" w:rsidRDefault="00923F35" w:rsidP="00BF6DBB">
      <w:pPr>
        <w:spacing w:line="360" w:lineRule="auto"/>
        <w:rPr>
          <w:rFonts w:ascii="Times New Roman" w:hAnsi="Times New Roman" w:cs="Times New Roman"/>
          <w:sz w:val="24"/>
          <w:szCs w:val="24"/>
        </w:rPr>
      </w:pPr>
      <w:r w:rsidRPr="00BF6DBB">
        <w:rPr>
          <w:rFonts w:ascii="Times New Roman" w:hAnsi="Times New Roman" w:cs="Times New Roman"/>
          <w:sz w:val="24"/>
          <w:szCs w:val="24"/>
        </w:rPr>
        <w:t>[3] Andreatta M, Carmona SJ (2021). “</w:t>
      </w:r>
      <w:proofErr w:type="spellStart"/>
      <w:r w:rsidRPr="00BF6DBB">
        <w:rPr>
          <w:rFonts w:ascii="Times New Roman" w:hAnsi="Times New Roman" w:cs="Times New Roman"/>
          <w:sz w:val="24"/>
          <w:szCs w:val="24"/>
        </w:rPr>
        <w:t>UCell</w:t>
      </w:r>
      <w:proofErr w:type="spellEnd"/>
      <w:r w:rsidRPr="00BF6DBB">
        <w:rPr>
          <w:rFonts w:ascii="Times New Roman" w:hAnsi="Times New Roman" w:cs="Times New Roman"/>
          <w:sz w:val="24"/>
          <w:szCs w:val="24"/>
        </w:rPr>
        <w:t xml:space="preserve">: Robust and scalable single-cell gene signature scoring.” </w:t>
      </w:r>
      <w:proofErr w:type="spellStart"/>
      <w:r w:rsidRPr="00BF6DBB">
        <w:rPr>
          <w:rFonts w:ascii="Times New Roman" w:hAnsi="Times New Roman" w:cs="Times New Roman"/>
          <w:sz w:val="24"/>
          <w:szCs w:val="24"/>
        </w:rPr>
        <w:t>Comput</w:t>
      </w:r>
      <w:proofErr w:type="spellEnd"/>
      <w:r w:rsidRPr="00BF6DBB">
        <w:rPr>
          <w:rFonts w:ascii="Times New Roman" w:hAnsi="Times New Roman" w:cs="Times New Roman"/>
          <w:sz w:val="24"/>
          <w:szCs w:val="24"/>
        </w:rPr>
        <w:t xml:space="preserve"> Struct </w:t>
      </w:r>
      <w:proofErr w:type="spellStart"/>
      <w:r w:rsidRPr="00BF6DBB">
        <w:rPr>
          <w:rFonts w:ascii="Times New Roman" w:hAnsi="Times New Roman" w:cs="Times New Roman"/>
          <w:sz w:val="24"/>
          <w:szCs w:val="24"/>
        </w:rPr>
        <w:t>Biotechnol</w:t>
      </w:r>
      <w:proofErr w:type="spellEnd"/>
      <w:r w:rsidRPr="00BF6DBB">
        <w:rPr>
          <w:rFonts w:ascii="Times New Roman" w:hAnsi="Times New Roman" w:cs="Times New Roman"/>
          <w:sz w:val="24"/>
          <w:szCs w:val="24"/>
        </w:rPr>
        <w:t xml:space="preserve"> J., 19, 3796-3798. </w:t>
      </w:r>
      <w:proofErr w:type="gramStart"/>
      <w:r w:rsidRPr="00BF6DBB">
        <w:rPr>
          <w:rFonts w:ascii="Times New Roman" w:hAnsi="Times New Roman" w:cs="Times New Roman"/>
          <w:sz w:val="24"/>
          <w:szCs w:val="24"/>
        </w:rPr>
        <w:t>doi:10.1016/j.csbj</w:t>
      </w:r>
      <w:proofErr w:type="gramEnd"/>
      <w:r w:rsidRPr="00BF6DBB">
        <w:rPr>
          <w:rFonts w:ascii="Times New Roman" w:hAnsi="Times New Roman" w:cs="Times New Roman"/>
          <w:sz w:val="24"/>
          <w:szCs w:val="24"/>
        </w:rPr>
        <w:t>.2021.06.043.</w:t>
      </w:r>
    </w:p>
    <w:p w14:paraId="1223EC2F" w14:textId="3D924BD9" w:rsidR="00923F35" w:rsidRPr="00BF6DBB" w:rsidRDefault="00923F35" w:rsidP="00BF6DBB">
      <w:pPr>
        <w:spacing w:line="360" w:lineRule="auto"/>
        <w:rPr>
          <w:rFonts w:ascii="Times New Roman" w:hAnsi="Times New Roman" w:cs="Times New Roman"/>
          <w:sz w:val="24"/>
          <w:szCs w:val="24"/>
        </w:rPr>
      </w:pPr>
      <w:r w:rsidRPr="00BF6DBB">
        <w:rPr>
          <w:rFonts w:ascii="Times New Roman" w:hAnsi="Times New Roman" w:cs="Times New Roman"/>
          <w:sz w:val="24"/>
          <w:szCs w:val="24"/>
        </w:rPr>
        <w:t xml:space="preserve">[4] Foroutan M, Bhuva D, Lyu R, Horan K, Cursons J, Davis M (2018). “Single sample scoring of molecular phenotypes.” BMC bioinformatics, 19(1), 404. doi:10.1186/s12859-018-2435-4. </w:t>
      </w:r>
    </w:p>
    <w:p w14:paraId="087F4073" w14:textId="7DABA97E" w:rsidR="00923F35" w:rsidRPr="00BF6DBB" w:rsidRDefault="00923F35" w:rsidP="00BF6DBB">
      <w:pPr>
        <w:spacing w:line="360" w:lineRule="auto"/>
        <w:rPr>
          <w:rFonts w:ascii="Times New Roman" w:hAnsi="Times New Roman" w:cs="Times New Roman"/>
          <w:sz w:val="24"/>
          <w:szCs w:val="24"/>
        </w:rPr>
      </w:pPr>
      <w:r w:rsidRPr="00BF6DBB">
        <w:rPr>
          <w:rFonts w:ascii="Times New Roman" w:hAnsi="Times New Roman" w:cs="Times New Roman"/>
          <w:sz w:val="24"/>
          <w:szCs w:val="24"/>
        </w:rPr>
        <w:t xml:space="preserve">[5] Bhuva D, Cursons J, Davis M (2020). “Stable gene expression for </w:t>
      </w:r>
      <w:proofErr w:type="spellStart"/>
      <w:r w:rsidRPr="00BF6DBB">
        <w:rPr>
          <w:rFonts w:ascii="Times New Roman" w:hAnsi="Times New Roman" w:cs="Times New Roman"/>
          <w:sz w:val="24"/>
          <w:szCs w:val="24"/>
        </w:rPr>
        <w:t>normalisation</w:t>
      </w:r>
      <w:proofErr w:type="spellEnd"/>
      <w:r w:rsidRPr="00BF6DBB">
        <w:rPr>
          <w:rFonts w:ascii="Times New Roman" w:hAnsi="Times New Roman" w:cs="Times New Roman"/>
          <w:sz w:val="24"/>
          <w:szCs w:val="24"/>
        </w:rPr>
        <w:t xml:space="preserve"> and single-sample scoring.” Nucleic Acids Research, 48(19), e113. doi:10.1093/</w:t>
      </w:r>
      <w:proofErr w:type="spellStart"/>
      <w:r w:rsidRPr="00BF6DBB">
        <w:rPr>
          <w:rFonts w:ascii="Times New Roman" w:hAnsi="Times New Roman" w:cs="Times New Roman"/>
          <w:sz w:val="24"/>
          <w:szCs w:val="24"/>
        </w:rPr>
        <w:t>nar</w:t>
      </w:r>
      <w:proofErr w:type="spellEnd"/>
      <w:r w:rsidRPr="00BF6DBB">
        <w:rPr>
          <w:rFonts w:ascii="Times New Roman" w:hAnsi="Times New Roman" w:cs="Times New Roman"/>
          <w:sz w:val="24"/>
          <w:szCs w:val="24"/>
        </w:rPr>
        <w:t>/gkaa802.</w:t>
      </w:r>
    </w:p>
    <w:p w14:paraId="3C99679A" w14:textId="66AD12DA" w:rsidR="00213C34" w:rsidRPr="00BF6DBB" w:rsidRDefault="00213C34" w:rsidP="00BF6DBB">
      <w:pPr>
        <w:spacing w:line="360" w:lineRule="auto"/>
        <w:rPr>
          <w:rFonts w:ascii="Times New Roman" w:hAnsi="Times New Roman" w:cs="Times New Roman"/>
          <w:sz w:val="24"/>
          <w:szCs w:val="24"/>
        </w:rPr>
      </w:pPr>
      <w:r w:rsidRPr="00BF6DBB">
        <w:rPr>
          <w:rFonts w:ascii="Times New Roman" w:hAnsi="Times New Roman" w:cs="Times New Roman"/>
          <w:sz w:val="24"/>
          <w:szCs w:val="24"/>
        </w:rPr>
        <w:t xml:space="preserve">[6] Tirosh I, Izar B, </w:t>
      </w:r>
      <w:proofErr w:type="spellStart"/>
      <w:r w:rsidRPr="00BF6DBB">
        <w:rPr>
          <w:rFonts w:ascii="Times New Roman" w:hAnsi="Times New Roman" w:cs="Times New Roman"/>
          <w:sz w:val="24"/>
          <w:szCs w:val="24"/>
        </w:rPr>
        <w:t>Prakadan</w:t>
      </w:r>
      <w:proofErr w:type="spellEnd"/>
      <w:r w:rsidRPr="00BF6DBB">
        <w:rPr>
          <w:rFonts w:ascii="Times New Roman" w:hAnsi="Times New Roman" w:cs="Times New Roman"/>
          <w:sz w:val="24"/>
          <w:szCs w:val="24"/>
        </w:rPr>
        <w:t xml:space="preserve"> SM, Wadsworth MH 2nd, Treacy D, Trombetta JJ, Rotem A, Rodman C, Lian C, Murphy G, Fallahi-</w:t>
      </w:r>
      <w:proofErr w:type="spellStart"/>
      <w:r w:rsidRPr="00BF6DBB">
        <w:rPr>
          <w:rFonts w:ascii="Times New Roman" w:hAnsi="Times New Roman" w:cs="Times New Roman"/>
          <w:sz w:val="24"/>
          <w:szCs w:val="24"/>
        </w:rPr>
        <w:t>Sichani</w:t>
      </w:r>
      <w:proofErr w:type="spellEnd"/>
      <w:r w:rsidRPr="00BF6DBB">
        <w:rPr>
          <w:rFonts w:ascii="Times New Roman" w:hAnsi="Times New Roman" w:cs="Times New Roman"/>
          <w:sz w:val="24"/>
          <w:szCs w:val="24"/>
        </w:rPr>
        <w:t xml:space="preserve"> M, Dutton-</w:t>
      </w:r>
      <w:proofErr w:type="spellStart"/>
      <w:r w:rsidRPr="00BF6DBB">
        <w:rPr>
          <w:rFonts w:ascii="Times New Roman" w:hAnsi="Times New Roman" w:cs="Times New Roman"/>
          <w:sz w:val="24"/>
          <w:szCs w:val="24"/>
        </w:rPr>
        <w:t>Regester</w:t>
      </w:r>
      <w:proofErr w:type="spellEnd"/>
      <w:r w:rsidRPr="00BF6DBB">
        <w:rPr>
          <w:rFonts w:ascii="Times New Roman" w:hAnsi="Times New Roman" w:cs="Times New Roman"/>
          <w:sz w:val="24"/>
          <w:szCs w:val="24"/>
        </w:rPr>
        <w:t xml:space="preserve"> K, Lin JR, Cohen O, Shah P, Lu D, Genshaft AS, Hughes TK, Ziegler CG, Kazer SW, Gaillard A, Kolb KE, Villani AC, Johannessen CM, Andreev AY, Van Allen EM, Bertagnolli M, Sorger PK, Sullivan RJ, Flaherty KT, Frederick DT, Jané-Valbuena J, Yoon CH, Rozenblatt-Rosen O, Shalek AK, Regev A, Garraway LA. Dissecting the multicellular ecosystem of metastatic melanoma by single-cell RNA-seq. Science. 2016 Apr </w:t>
      </w:r>
      <w:r w:rsidRPr="00BF6DBB">
        <w:rPr>
          <w:rFonts w:ascii="Times New Roman" w:hAnsi="Times New Roman" w:cs="Times New Roman"/>
          <w:sz w:val="24"/>
          <w:szCs w:val="24"/>
        </w:rPr>
        <w:lastRenderedPageBreak/>
        <w:t xml:space="preserve">8;352(6282):189-96. </w:t>
      </w:r>
      <w:proofErr w:type="spellStart"/>
      <w:r w:rsidRPr="00BF6DBB">
        <w:rPr>
          <w:rFonts w:ascii="Times New Roman" w:hAnsi="Times New Roman" w:cs="Times New Roman"/>
          <w:sz w:val="24"/>
          <w:szCs w:val="24"/>
        </w:rPr>
        <w:t>doi</w:t>
      </w:r>
      <w:proofErr w:type="spellEnd"/>
      <w:r w:rsidRPr="00BF6DBB">
        <w:rPr>
          <w:rFonts w:ascii="Times New Roman" w:hAnsi="Times New Roman" w:cs="Times New Roman"/>
          <w:sz w:val="24"/>
          <w:szCs w:val="24"/>
        </w:rPr>
        <w:t>: 10.1126/</w:t>
      </w:r>
      <w:proofErr w:type="gramStart"/>
      <w:r w:rsidRPr="00BF6DBB">
        <w:rPr>
          <w:rFonts w:ascii="Times New Roman" w:hAnsi="Times New Roman" w:cs="Times New Roman"/>
          <w:sz w:val="24"/>
          <w:szCs w:val="24"/>
        </w:rPr>
        <w:t>science.aad</w:t>
      </w:r>
      <w:proofErr w:type="gramEnd"/>
      <w:r w:rsidRPr="00BF6DBB">
        <w:rPr>
          <w:rFonts w:ascii="Times New Roman" w:hAnsi="Times New Roman" w:cs="Times New Roman"/>
          <w:sz w:val="24"/>
          <w:szCs w:val="24"/>
        </w:rPr>
        <w:t xml:space="preserve">0501. </w:t>
      </w:r>
    </w:p>
    <w:sectPr w:rsidR="00213C34" w:rsidRPr="00BF6D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F35"/>
    <w:rsid w:val="00123991"/>
    <w:rsid w:val="00142192"/>
    <w:rsid w:val="00213C34"/>
    <w:rsid w:val="00240900"/>
    <w:rsid w:val="00321AB2"/>
    <w:rsid w:val="003F407A"/>
    <w:rsid w:val="005419ED"/>
    <w:rsid w:val="00660119"/>
    <w:rsid w:val="009012A1"/>
    <w:rsid w:val="00923F35"/>
    <w:rsid w:val="00947FD5"/>
    <w:rsid w:val="00B21195"/>
    <w:rsid w:val="00B63DC9"/>
    <w:rsid w:val="00BF6DBB"/>
    <w:rsid w:val="00C7004D"/>
    <w:rsid w:val="00CA5DD2"/>
    <w:rsid w:val="00D532A5"/>
    <w:rsid w:val="00D80D41"/>
    <w:rsid w:val="00DC2E73"/>
    <w:rsid w:val="00EA7384"/>
    <w:rsid w:val="00F1257C"/>
    <w:rsid w:val="00FA0CEF"/>
    <w:rsid w:val="00FB54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43A644"/>
  <w15:chartTrackingRefBased/>
  <w15:docId w15:val="{43289856-055A-45AE-9932-416F0F251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23F35"/>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923F35"/>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923F35"/>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923F35"/>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923F35"/>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923F35"/>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923F35"/>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3F35"/>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923F35"/>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3F35"/>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923F35"/>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923F35"/>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923F35"/>
    <w:rPr>
      <w:rFonts w:cstheme="majorBidi"/>
      <w:color w:val="0F4761" w:themeColor="accent1" w:themeShade="BF"/>
      <w:sz w:val="28"/>
      <w:szCs w:val="28"/>
    </w:rPr>
  </w:style>
  <w:style w:type="character" w:customStyle="1" w:styleId="50">
    <w:name w:val="标题 5 字符"/>
    <w:basedOn w:val="a0"/>
    <w:link w:val="5"/>
    <w:uiPriority w:val="9"/>
    <w:semiHidden/>
    <w:rsid w:val="00923F35"/>
    <w:rPr>
      <w:rFonts w:cstheme="majorBidi"/>
      <w:color w:val="0F4761" w:themeColor="accent1" w:themeShade="BF"/>
      <w:sz w:val="24"/>
      <w:szCs w:val="24"/>
    </w:rPr>
  </w:style>
  <w:style w:type="character" w:customStyle="1" w:styleId="60">
    <w:name w:val="标题 6 字符"/>
    <w:basedOn w:val="a0"/>
    <w:link w:val="6"/>
    <w:uiPriority w:val="9"/>
    <w:semiHidden/>
    <w:rsid w:val="00923F35"/>
    <w:rPr>
      <w:rFonts w:cstheme="majorBidi"/>
      <w:b/>
      <w:bCs/>
      <w:color w:val="0F4761" w:themeColor="accent1" w:themeShade="BF"/>
    </w:rPr>
  </w:style>
  <w:style w:type="character" w:customStyle="1" w:styleId="70">
    <w:name w:val="标题 7 字符"/>
    <w:basedOn w:val="a0"/>
    <w:link w:val="7"/>
    <w:uiPriority w:val="9"/>
    <w:semiHidden/>
    <w:rsid w:val="00923F35"/>
    <w:rPr>
      <w:rFonts w:cstheme="majorBidi"/>
      <w:b/>
      <w:bCs/>
      <w:color w:val="595959" w:themeColor="text1" w:themeTint="A6"/>
    </w:rPr>
  </w:style>
  <w:style w:type="character" w:customStyle="1" w:styleId="80">
    <w:name w:val="标题 8 字符"/>
    <w:basedOn w:val="a0"/>
    <w:link w:val="8"/>
    <w:uiPriority w:val="9"/>
    <w:semiHidden/>
    <w:rsid w:val="00923F35"/>
    <w:rPr>
      <w:rFonts w:cstheme="majorBidi"/>
      <w:color w:val="595959" w:themeColor="text1" w:themeTint="A6"/>
    </w:rPr>
  </w:style>
  <w:style w:type="character" w:customStyle="1" w:styleId="90">
    <w:name w:val="标题 9 字符"/>
    <w:basedOn w:val="a0"/>
    <w:link w:val="9"/>
    <w:uiPriority w:val="9"/>
    <w:semiHidden/>
    <w:rsid w:val="00923F35"/>
    <w:rPr>
      <w:rFonts w:eastAsiaTheme="majorEastAsia" w:cstheme="majorBidi"/>
      <w:color w:val="595959" w:themeColor="text1" w:themeTint="A6"/>
    </w:rPr>
  </w:style>
  <w:style w:type="paragraph" w:styleId="a3">
    <w:name w:val="Title"/>
    <w:basedOn w:val="a"/>
    <w:next w:val="a"/>
    <w:link w:val="a4"/>
    <w:uiPriority w:val="10"/>
    <w:qFormat/>
    <w:rsid w:val="00923F3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3F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3F3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3F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3F35"/>
    <w:pPr>
      <w:spacing w:before="160" w:after="160"/>
      <w:jc w:val="center"/>
    </w:pPr>
    <w:rPr>
      <w:i/>
      <w:iCs/>
      <w:color w:val="404040" w:themeColor="text1" w:themeTint="BF"/>
    </w:rPr>
  </w:style>
  <w:style w:type="character" w:customStyle="1" w:styleId="a8">
    <w:name w:val="引用 字符"/>
    <w:basedOn w:val="a0"/>
    <w:link w:val="a7"/>
    <w:uiPriority w:val="29"/>
    <w:rsid w:val="00923F35"/>
    <w:rPr>
      <w:i/>
      <w:iCs/>
      <w:color w:val="404040" w:themeColor="text1" w:themeTint="BF"/>
    </w:rPr>
  </w:style>
  <w:style w:type="paragraph" w:styleId="a9">
    <w:name w:val="List Paragraph"/>
    <w:basedOn w:val="a"/>
    <w:uiPriority w:val="34"/>
    <w:qFormat/>
    <w:rsid w:val="00923F35"/>
    <w:pPr>
      <w:ind w:left="720"/>
      <w:contextualSpacing/>
    </w:pPr>
  </w:style>
  <w:style w:type="character" w:styleId="aa">
    <w:name w:val="Intense Emphasis"/>
    <w:basedOn w:val="a0"/>
    <w:uiPriority w:val="21"/>
    <w:qFormat/>
    <w:rsid w:val="00923F35"/>
    <w:rPr>
      <w:i/>
      <w:iCs/>
      <w:color w:val="0F4761" w:themeColor="accent1" w:themeShade="BF"/>
    </w:rPr>
  </w:style>
  <w:style w:type="paragraph" w:styleId="ab">
    <w:name w:val="Intense Quote"/>
    <w:basedOn w:val="a"/>
    <w:next w:val="a"/>
    <w:link w:val="ac"/>
    <w:uiPriority w:val="30"/>
    <w:qFormat/>
    <w:rsid w:val="00923F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923F35"/>
    <w:rPr>
      <w:i/>
      <w:iCs/>
      <w:color w:val="0F4761" w:themeColor="accent1" w:themeShade="BF"/>
    </w:rPr>
  </w:style>
  <w:style w:type="character" w:styleId="ad">
    <w:name w:val="Intense Reference"/>
    <w:basedOn w:val="a0"/>
    <w:uiPriority w:val="32"/>
    <w:qFormat/>
    <w:rsid w:val="00923F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505</Words>
  <Characters>2778</Characters>
  <Application>Microsoft Office Word</Application>
  <DocSecurity>0</DocSecurity>
  <Lines>50</Lines>
  <Paragraphs>15</Paragraphs>
  <ScaleCrop>false</ScaleCrop>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 Binghan</dc:creator>
  <cp:keywords/>
  <dc:description/>
  <cp:lastModifiedBy>梦洁 贾</cp:lastModifiedBy>
  <cp:revision>16</cp:revision>
  <dcterms:created xsi:type="dcterms:W3CDTF">2025-04-18T07:00:00Z</dcterms:created>
  <dcterms:modified xsi:type="dcterms:W3CDTF">2025-04-18T08:45:00Z</dcterms:modified>
</cp:coreProperties>
</file>